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8"/>
          <w:szCs w:val="28"/>
          <w:u w:val="single"/>
        </w:rPr>
      </w:pPr>
      <w:r w:rsidRPr="00D55F3A">
        <w:rPr>
          <w:rFonts w:ascii="Century Gothic" w:hAnsi="Century Gothic" w:cs="Arial"/>
          <w:b/>
          <w:sz w:val="28"/>
          <w:szCs w:val="28"/>
          <w:u w:val="single"/>
        </w:rPr>
        <w:t>Summary of research project</w:t>
      </w:r>
    </w:p>
    <w:p w:rsidR="007D11FD" w:rsidRPr="00D55F3A" w:rsidRDefault="007D11FD" w:rsidP="007D11FD">
      <w:pPr>
        <w:rPr>
          <w:rFonts w:ascii="Century Gothic" w:hAnsi="Century Gothic" w:cs="Arial"/>
          <w:b/>
          <w:sz w:val="28"/>
          <w:szCs w:val="28"/>
          <w:u w:val="single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  <w:bookmarkStart w:id="0" w:name="_GoBack"/>
      <w:bookmarkEnd w:id="0"/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  <w:r w:rsidRPr="00D55F3A">
        <w:rPr>
          <w:rFonts w:ascii="Century Gothic" w:hAnsi="Century Gothic" w:cs="Arial"/>
          <w:b/>
          <w:sz w:val="24"/>
          <w:szCs w:val="24"/>
        </w:rPr>
        <w:t>Abstract:</w:t>
      </w: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  <w:r w:rsidRPr="00D55F3A">
        <w:rPr>
          <w:rFonts w:ascii="Century Gothic" w:hAnsi="Century Gothic" w:cs="Arial"/>
          <w:b/>
          <w:sz w:val="24"/>
          <w:szCs w:val="24"/>
        </w:rPr>
        <w:t>Background:</w:t>
      </w: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  <w:r w:rsidRPr="00D55F3A">
        <w:rPr>
          <w:rFonts w:ascii="Century Gothic" w:hAnsi="Century Gothic" w:cs="Arial"/>
          <w:b/>
          <w:sz w:val="24"/>
          <w:szCs w:val="24"/>
        </w:rPr>
        <w:t>Methodology: design, participants, materials and procedure</w:t>
      </w: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  <w:r w:rsidRPr="00D55F3A">
        <w:rPr>
          <w:rFonts w:ascii="Century Gothic" w:hAnsi="Century Gothic" w:cs="Arial"/>
          <w:b/>
          <w:sz w:val="24"/>
          <w:szCs w:val="24"/>
        </w:rPr>
        <w:t>Findings and recommendations:</w:t>
      </w: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  <w:r w:rsidRPr="00D55F3A">
        <w:rPr>
          <w:rFonts w:ascii="Century Gothic" w:hAnsi="Century Gothic" w:cs="Arial"/>
          <w:b/>
          <w:sz w:val="24"/>
          <w:szCs w:val="24"/>
        </w:rPr>
        <w:t>Dissemination of findings:</w:t>
      </w: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rPr>
          <w:rFonts w:ascii="Century Gothic" w:hAnsi="Century Gothic" w:cs="Arial"/>
          <w:b/>
          <w:sz w:val="24"/>
          <w:szCs w:val="24"/>
        </w:rPr>
      </w:pPr>
      <w:r w:rsidRPr="00D55F3A">
        <w:rPr>
          <w:rFonts w:ascii="Century Gothic" w:hAnsi="Century Gothic" w:cs="Arial"/>
          <w:b/>
          <w:sz w:val="24"/>
          <w:szCs w:val="24"/>
        </w:rPr>
        <w:t xml:space="preserve"> </w:t>
      </w: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</w:p>
    <w:p w:rsidR="00EF5824" w:rsidRPr="00D55F3A" w:rsidRDefault="00EF5824" w:rsidP="00EF5824">
      <w:pPr>
        <w:rPr>
          <w:rFonts w:ascii="Century Gothic" w:hAnsi="Century Gothic" w:cs="Arial"/>
          <w:b/>
          <w:sz w:val="24"/>
          <w:szCs w:val="24"/>
        </w:rPr>
      </w:pPr>
    </w:p>
    <w:p w:rsidR="0075450C" w:rsidRPr="00D55F3A" w:rsidRDefault="0075450C" w:rsidP="0075450C">
      <w:pPr>
        <w:jc w:val="center"/>
        <w:rPr>
          <w:rFonts w:ascii="Century Gothic" w:hAnsi="Century Gothic" w:cs="Arial"/>
          <w:b/>
          <w:sz w:val="24"/>
          <w:szCs w:val="24"/>
        </w:rPr>
      </w:pPr>
      <w:r w:rsidRPr="00D55F3A">
        <w:rPr>
          <w:rFonts w:ascii="Century Gothic" w:hAnsi="Century Gothic" w:cs="Arial"/>
          <w:b/>
          <w:sz w:val="24"/>
          <w:szCs w:val="24"/>
        </w:rPr>
        <w:lastRenderedPageBreak/>
        <w:t xml:space="preserve"> </w:t>
      </w:r>
    </w:p>
    <w:sectPr w:rsidR="0075450C" w:rsidRPr="00D55F3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1FD" w:rsidRDefault="007D11FD" w:rsidP="007D11FD">
      <w:pPr>
        <w:spacing w:after="0" w:line="240" w:lineRule="auto"/>
      </w:pPr>
      <w:r>
        <w:separator/>
      </w:r>
    </w:p>
  </w:endnote>
  <w:endnote w:type="continuationSeparator" w:id="0">
    <w:p w:rsidR="007D11FD" w:rsidRDefault="007D11FD" w:rsidP="007D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1FD" w:rsidRDefault="007D11FD" w:rsidP="007D11FD">
      <w:pPr>
        <w:spacing w:after="0" w:line="240" w:lineRule="auto"/>
      </w:pPr>
      <w:r>
        <w:separator/>
      </w:r>
    </w:p>
  </w:footnote>
  <w:footnote w:type="continuationSeparator" w:id="0">
    <w:p w:rsidR="007D11FD" w:rsidRDefault="007D11FD" w:rsidP="007D1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1FD" w:rsidRPr="00D55F3A" w:rsidRDefault="00D55F3A">
    <w:pPr>
      <w:pStyle w:val="Header"/>
      <w:rPr>
        <w:rFonts w:ascii="Century Gothic" w:hAnsi="Century Gothic" w:cs="Arial"/>
        <w:b/>
        <w:sz w:val="24"/>
        <w:szCs w:val="24"/>
      </w:rPr>
    </w:pPr>
    <w:r>
      <w:rPr>
        <w:rFonts w:ascii="Century Gothic" w:hAnsi="Century Gothic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4826000</wp:posOffset>
          </wp:positionH>
          <wp:positionV relativeFrom="paragraph">
            <wp:posOffset>-100330</wp:posOffset>
          </wp:positionV>
          <wp:extent cx="1353185" cy="469265"/>
          <wp:effectExtent l="0" t="0" r="0" b="6985"/>
          <wp:wrapTight wrapText="bothSides">
            <wp:wrapPolygon edited="0">
              <wp:start x="0" y="0"/>
              <wp:lineTo x="0" y="21045"/>
              <wp:lineTo x="21286" y="21045"/>
              <wp:lineTo x="2128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11FD" w:rsidRPr="00D55F3A">
      <w:rPr>
        <w:rFonts w:ascii="Century Gothic" w:hAnsi="Century Gothic" w:cs="Arial"/>
        <w:b/>
        <w:sz w:val="24"/>
        <w:szCs w:val="24"/>
      </w:rPr>
      <w:t>Researcher:</w:t>
    </w:r>
  </w:p>
  <w:p w:rsidR="007D11FD" w:rsidRPr="00D55F3A" w:rsidRDefault="007D11FD">
    <w:pPr>
      <w:pStyle w:val="Header"/>
      <w:rPr>
        <w:rFonts w:ascii="Century Gothic" w:hAnsi="Century Gothic" w:cs="Arial"/>
        <w:b/>
        <w:sz w:val="24"/>
        <w:szCs w:val="24"/>
      </w:rPr>
    </w:pPr>
    <w:r w:rsidRPr="00D55F3A">
      <w:rPr>
        <w:rFonts w:ascii="Century Gothic" w:hAnsi="Century Gothic" w:cs="Arial"/>
        <w:b/>
        <w:sz w:val="24"/>
        <w:szCs w:val="24"/>
      </w:rPr>
      <w:t>Supervisor:</w:t>
    </w:r>
  </w:p>
  <w:p w:rsidR="007D11FD" w:rsidRPr="00D55F3A" w:rsidRDefault="007D11FD">
    <w:pPr>
      <w:pStyle w:val="Header"/>
      <w:rPr>
        <w:rFonts w:ascii="Century Gothic" w:hAnsi="Century Gothic" w:cs="Arial"/>
        <w:b/>
        <w:sz w:val="24"/>
        <w:szCs w:val="24"/>
      </w:rPr>
    </w:pPr>
    <w:r w:rsidRPr="00D55F3A">
      <w:rPr>
        <w:rFonts w:ascii="Century Gothic" w:hAnsi="Century Gothic" w:cs="Arial"/>
        <w:b/>
        <w:sz w:val="24"/>
        <w:szCs w:val="24"/>
      </w:rPr>
      <w:t>Title:</w:t>
    </w:r>
  </w:p>
  <w:p w:rsidR="007D11FD" w:rsidRPr="00D55F3A" w:rsidRDefault="007D11FD">
    <w:pPr>
      <w:pStyle w:val="Header"/>
      <w:rPr>
        <w:rFonts w:ascii="Century Gothic" w:hAnsi="Century Gothic" w:cs="Arial"/>
        <w:b/>
        <w:sz w:val="24"/>
        <w:szCs w:val="24"/>
      </w:rPr>
    </w:pPr>
    <w:r w:rsidRPr="00D55F3A">
      <w:rPr>
        <w:rFonts w:ascii="Century Gothic" w:hAnsi="Century Gothic" w:cs="Arial"/>
        <w:b/>
        <w:sz w:val="24"/>
        <w:szCs w:val="24"/>
      </w:rPr>
      <w:t xml:space="preserve">Date of completion: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0C"/>
    <w:rsid w:val="002B103E"/>
    <w:rsid w:val="0075450C"/>
    <w:rsid w:val="007D11FD"/>
    <w:rsid w:val="00D55F3A"/>
    <w:rsid w:val="00EF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C2CC6AAE-ECF3-473A-A0B0-FEB8E720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1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1FD"/>
  </w:style>
  <w:style w:type="paragraph" w:styleId="Footer">
    <w:name w:val="footer"/>
    <w:basedOn w:val="Normal"/>
    <w:link w:val="FooterChar"/>
    <w:uiPriority w:val="99"/>
    <w:unhideWhenUsed/>
    <w:rsid w:val="007D11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Wheatley</dc:creator>
  <cp:lastModifiedBy>Abbey Henderson</cp:lastModifiedBy>
  <cp:revision>4</cp:revision>
  <dcterms:created xsi:type="dcterms:W3CDTF">2019-08-29T12:25:00Z</dcterms:created>
  <dcterms:modified xsi:type="dcterms:W3CDTF">2023-07-12T15:51:00Z</dcterms:modified>
</cp:coreProperties>
</file>